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1b11b9a39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4d8109d8d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Chhatru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1f5f3d4014270" /><Relationship Type="http://schemas.openxmlformats.org/officeDocument/2006/relationships/numbering" Target="/word/numbering.xml" Id="Rd4a233d5be284f90" /><Relationship Type="http://schemas.openxmlformats.org/officeDocument/2006/relationships/settings" Target="/word/settings.xml" Id="Rfba9e3e72d174b28" /><Relationship Type="http://schemas.openxmlformats.org/officeDocument/2006/relationships/image" Target="/word/media/3642a82f-a597-4419-b836-36ee8a9fa872.png" Id="Rf114d8109d8d4b75" /></Relationships>
</file>