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f1ee51a3c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88bf89afa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Chhine ke Jhugi,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161e0e5d142bf" /><Relationship Type="http://schemas.openxmlformats.org/officeDocument/2006/relationships/numbering" Target="/word/numbering.xml" Id="R5cb369c26364455a" /><Relationship Type="http://schemas.openxmlformats.org/officeDocument/2006/relationships/settings" Target="/word/settings.xml" Id="Rce398f5296f94ad7" /><Relationship Type="http://schemas.openxmlformats.org/officeDocument/2006/relationships/image" Target="/word/media/4713daff-b3a9-4fca-8f11-29353eb1d4f9.png" Id="R07c88bf89afa4bcf" /></Relationships>
</file>