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682e661f3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bf65c2471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a22ed4953472c" /><Relationship Type="http://schemas.openxmlformats.org/officeDocument/2006/relationships/numbering" Target="/word/numbering.xml" Id="Rec5f6a9b67ad48df" /><Relationship Type="http://schemas.openxmlformats.org/officeDocument/2006/relationships/settings" Target="/word/settings.xml" Id="Rb43d40759e504c91" /><Relationship Type="http://schemas.openxmlformats.org/officeDocument/2006/relationships/image" Target="/word/media/a391bf39-d98c-4d47-be2d-9ac276194007.png" Id="R157bf65c24714c4f" /></Relationships>
</file>