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b2c47d08e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35964f6c2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Chinarkot,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b701038754a1c" /><Relationship Type="http://schemas.openxmlformats.org/officeDocument/2006/relationships/numbering" Target="/word/numbering.xml" Id="R2b71ca56a8564670" /><Relationship Type="http://schemas.openxmlformats.org/officeDocument/2006/relationships/settings" Target="/word/settings.xml" Id="Ra25cb57e3d3147ff" /><Relationship Type="http://schemas.openxmlformats.org/officeDocument/2006/relationships/image" Target="/word/media/479dc855-c7b2-4a8d-b66c-5400b4397f81.png" Id="Rb8735964f6c2413c" /></Relationships>
</file>