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ad0165474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5a217ef67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Chinartangai,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bc283e6b4449f" /><Relationship Type="http://schemas.openxmlformats.org/officeDocument/2006/relationships/numbering" Target="/word/numbering.xml" Id="R8b2482c2e9cb4dfd" /><Relationship Type="http://schemas.openxmlformats.org/officeDocument/2006/relationships/settings" Target="/word/settings.xml" Id="R3a59f25183764717" /><Relationship Type="http://schemas.openxmlformats.org/officeDocument/2006/relationships/image" Target="/word/media/b4d17c43-5629-4aab-b7da-e77769051ecf.png" Id="Rc2e5a217ef674a2d" /></Relationships>
</file>