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4846893f2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9b0d0e73e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Chiragh Shah Anb,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4194e65f64522" /><Relationship Type="http://schemas.openxmlformats.org/officeDocument/2006/relationships/numbering" Target="/word/numbering.xml" Id="R6060988fd0e54564" /><Relationship Type="http://schemas.openxmlformats.org/officeDocument/2006/relationships/settings" Target="/word/settings.xml" Id="Ra720726d430840bc" /><Relationship Type="http://schemas.openxmlformats.org/officeDocument/2006/relationships/image" Target="/word/media/e00f32ef-0b29-47cd-bdbb-ad9ac71f340c.png" Id="Re499b0d0e73e4a1c" /></Relationships>
</file>