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2b873ae4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85b6893c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Chishti Qutabuddin,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a6235c5fd417a" /><Relationship Type="http://schemas.openxmlformats.org/officeDocument/2006/relationships/numbering" Target="/word/numbering.xml" Id="R75ce352021054f05" /><Relationship Type="http://schemas.openxmlformats.org/officeDocument/2006/relationships/settings" Target="/word/settings.xml" Id="Rd0ba292c66294dbf" /><Relationship Type="http://schemas.openxmlformats.org/officeDocument/2006/relationships/image" Target="/word/media/f521dc9d-1a05-46e3-8141-d62a7e580c01.png" Id="Ra1385b6893c445a8" /></Relationships>
</file>