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5516eb832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f799c7029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Chobsar,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fdcf33b7e45ed" /><Relationship Type="http://schemas.openxmlformats.org/officeDocument/2006/relationships/numbering" Target="/word/numbering.xml" Id="R949f643e0c714e92" /><Relationship Type="http://schemas.openxmlformats.org/officeDocument/2006/relationships/settings" Target="/word/settings.xml" Id="R1afd68ea50424b50" /><Relationship Type="http://schemas.openxmlformats.org/officeDocument/2006/relationships/image" Target="/word/media/16723010-5832-42be-a2a7-dbd91718e7b2.png" Id="Rc04f799c70294a91" /></Relationships>
</file>