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4f535e495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0e363cfe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Choga Gron,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f974b0584115" /><Relationship Type="http://schemas.openxmlformats.org/officeDocument/2006/relationships/numbering" Target="/word/numbering.xml" Id="R311efd22e87d4cfc" /><Relationship Type="http://schemas.openxmlformats.org/officeDocument/2006/relationships/settings" Target="/word/settings.xml" Id="R96abeccd2e384824" /><Relationship Type="http://schemas.openxmlformats.org/officeDocument/2006/relationships/image" Target="/word/media/1ccdb791-56cb-4855-83b8-323335c3b1d1.png" Id="Rba00e363cfeb48ff" /></Relationships>
</file>