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3d64e175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2db6e451b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 Dhakki,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c51bd628e46e7" /><Relationship Type="http://schemas.openxmlformats.org/officeDocument/2006/relationships/numbering" Target="/word/numbering.xml" Id="R4a9fbc793dae4cfd" /><Relationship Type="http://schemas.openxmlformats.org/officeDocument/2006/relationships/settings" Target="/word/settings.xml" Id="Rd27df7cf37fc4624" /><Relationship Type="http://schemas.openxmlformats.org/officeDocument/2006/relationships/image" Target="/word/media/d6026131-c06c-48d2-bc6e-d7af552decdb.png" Id="Ra792db6e451b43f8" /></Relationships>
</file>