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eb8e11a1094a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18b4469b874f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Chuhemaranwala,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9ad98519ef49be" /><Relationship Type="http://schemas.openxmlformats.org/officeDocument/2006/relationships/numbering" Target="/word/numbering.xml" Id="R7d9e3c6dfb0047c1" /><Relationship Type="http://schemas.openxmlformats.org/officeDocument/2006/relationships/settings" Target="/word/settings.xml" Id="Rfcdda52e1ffe4665" /><Relationship Type="http://schemas.openxmlformats.org/officeDocument/2006/relationships/image" Target="/word/media/00f558fd-df50-481b-8b9a-83a46f58091c.png" Id="R0e18b4469b874fec" /></Relationships>
</file>