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25f810f73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b3ff6b5cc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Chukran,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12f5ee5cd40fb" /><Relationship Type="http://schemas.openxmlformats.org/officeDocument/2006/relationships/numbering" Target="/word/numbering.xml" Id="R4aa0408a24c54a64" /><Relationship Type="http://schemas.openxmlformats.org/officeDocument/2006/relationships/settings" Target="/word/settings.xml" Id="R81229cce385d4726" /><Relationship Type="http://schemas.openxmlformats.org/officeDocument/2006/relationships/image" Target="/word/media/b1b08b81-e18a-4aa5-ada2-65d6a4278d52.png" Id="R2cbb3ff6b5cc48f9" /></Relationships>
</file>