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5027c6e3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af2e4e79b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Chumik,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b5f102a4c4cc2" /><Relationship Type="http://schemas.openxmlformats.org/officeDocument/2006/relationships/numbering" Target="/word/numbering.xml" Id="Rf2a4e8cc0ec24646" /><Relationship Type="http://schemas.openxmlformats.org/officeDocument/2006/relationships/settings" Target="/word/settings.xml" Id="R0f6ad6384fc14502" /><Relationship Type="http://schemas.openxmlformats.org/officeDocument/2006/relationships/image" Target="/word/media/f204361f-6ed0-49ef-912c-69d9101d158e.png" Id="R304af2e4e79b4762" /></Relationships>
</file>