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e1ea849f1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ee092b30a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Chutto Gajan,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6fe0a09fa4534" /><Relationship Type="http://schemas.openxmlformats.org/officeDocument/2006/relationships/numbering" Target="/word/numbering.xml" Id="Rc8663870fbb54b2d" /><Relationship Type="http://schemas.openxmlformats.org/officeDocument/2006/relationships/settings" Target="/word/settings.xml" Id="R7c6c22fc8b614fb9" /><Relationship Type="http://schemas.openxmlformats.org/officeDocument/2006/relationships/image" Target="/word/media/cad043cd-4546-4a7c-a754-7ceada2cb802.png" Id="Rfa1ee092b30a441c" /></Relationships>
</file>