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ad27387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baaa50a5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Committee,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5d15bcb44f4d" /><Relationship Type="http://schemas.openxmlformats.org/officeDocument/2006/relationships/numbering" Target="/word/numbering.xml" Id="R522db16f15564b78" /><Relationship Type="http://schemas.openxmlformats.org/officeDocument/2006/relationships/settings" Target="/word/settings.xml" Id="Rf011585188b147b3" /><Relationship Type="http://schemas.openxmlformats.org/officeDocument/2006/relationships/image" Target="/word/media/d4da3a28-1c80-44e9-885c-615696818e72.png" Id="Rdf55baaa50a54ff6" /></Relationships>
</file>