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1ecfabc81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3e38b953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069e3bee476c" /><Relationship Type="http://schemas.openxmlformats.org/officeDocument/2006/relationships/numbering" Target="/word/numbering.xml" Id="R0ea8aa28bebe48a6" /><Relationship Type="http://schemas.openxmlformats.org/officeDocument/2006/relationships/settings" Target="/word/settings.xml" Id="R4bfbb496ff1449f1" /><Relationship Type="http://schemas.openxmlformats.org/officeDocument/2006/relationships/image" Target="/word/media/2e8ee1ac-06bc-4dc7-9937-a6c15d3e37a1.png" Id="R0893e38b9530471f" /></Relationships>
</file>