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c2aee4657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c76ee4654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870c07e7647b5" /><Relationship Type="http://schemas.openxmlformats.org/officeDocument/2006/relationships/numbering" Target="/word/numbering.xml" Id="Rf148b420c184424f" /><Relationship Type="http://schemas.openxmlformats.org/officeDocument/2006/relationships/settings" Target="/word/settings.xml" Id="R64900823b1404a3b" /><Relationship Type="http://schemas.openxmlformats.org/officeDocument/2006/relationships/image" Target="/word/media/b8d69cc1-5cc7-455e-b3d5-080b24d1bb3d.png" Id="Rfe8c76ee46544bb5" /></Relationships>
</file>