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b54e2eb93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ef4e0fe6d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Dad Wasli,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70039fc6d48b7" /><Relationship Type="http://schemas.openxmlformats.org/officeDocument/2006/relationships/numbering" Target="/word/numbering.xml" Id="Rbb52e79c5cc543dd" /><Relationship Type="http://schemas.openxmlformats.org/officeDocument/2006/relationships/settings" Target="/word/settings.xml" Id="Rc5d9abf0164b423a" /><Relationship Type="http://schemas.openxmlformats.org/officeDocument/2006/relationships/image" Target="/word/media/ee693c9b-25da-4fab-a07c-bb7a00d770dd.png" Id="R929ef4e0fe6d470a" /></Relationships>
</file>