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245b379cf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e3ab046ac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Dadar Lasht,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37a666e7e430f" /><Relationship Type="http://schemas.openxmlformats.org/officeDocument/2006/relationships/numbering" Target="/word/numbering.xml" Id="R053ae122110049fd" /><Relationship Type="http://schemas.openxmlformats.org/officeDocument/2006/relationships/settings" Target="/word/settings.xml" Id="Rc81d2b06cb484b74" /><Relationship Type="http://schemas.openxmlformats.org/officeDocument/2006/relationships/image" Target="/word/media/ffa0d8d9-2ada-40e4-8560-1c342e1ba90f.png" Id="Rb00e3ab046ac4bef" /></Relationships>
</file>