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ac7dbabfe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0a2c18545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Dakhano,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4d62a2e9444e8" /><Relationship Type="http://schemas.openxmlformats.org/officeDocument/2006/relationships/numbering" Target="/word/numbering.xml" Id="R7569ce173b2c4ee5" /><Relationship Type="http://schemas.openxmlformats.org/officeDocument/2006/relationships/settings" Target="/word/settings.xml" Id="R2d491e1d64af46a7" /><Relationship Type="http://schemas.openxmlformats.org/officeDocument/2006/relationships/image" Target="/word/media/9f2ca1e4-588b-4462-8963-997197d45362.png" Id="Reac0a2c185454e3f" /></Relationships>
</file>