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be1c57da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55409974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Daliar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0087a3be4271" /><Relationship Type="http://schemas.openxmlformats.org/officeDocument/2006/relationships/numbering" Target="/word/numbering.xml" Id="R95bc21eb97c440c5" /><Relationship Type="http://schemas.openxmlformats.org/officeDocument/2006/relationships/settings" Target="/word/settings.xml" Id="Ra3632c674ee4475e" /><Relationship Type="http://schemas.openxmlformats.org/officeDocument/2006/relationships/image" Target="/word/media/a3aedfb5-5e70-466a-809a-9870ca0afcfe.png" Id="Rab69554099744543" /></Relationships>
</file>