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da11bacfb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a1c8affb5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bb642ca5e4a2b" /><Relationship Type="http://schemas.openxmlformats.org/officeDocument/2006/relationships/numbering" Target="/word/numbering.xml" Id="Re8bf8c34eae34ed6" /><Relationship Type="http://schemas.openxmlformats.org/officeDocument/2006/relationships/settings" Target="/word/settings.xml" Id="R3c9b771cdd2b43bb" /><Relationship Type="http://schemas.openxmlformats.org/officeDocument/2006/relationships/image" Target="/word/media/606cabbe-ab42-4771-bab5-0d6796cdf374.png" Id="Rf27a1c8affb5409d" /></Relationships>
</file>