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372743f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284e80d8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d798a47e4c6f" /><Relationship Type="http://schemas.openxmlformats.org/officeDocument/2006/relationships/numbering" Target="/word/numbering.xml" Id="R9e23c58d66fb4cf5" /><Relationship Type="http://schemas.openxmlformats.org/officeDocument/2006/relationships/settings" Target="/word/settings.xml" Id="R274c2796a94d49bf" /><Relationship Type="http://schemas.openxmlformats.org/officeDocument/2006/relationships/image" Target="/word/media/b0bccef1-c0c6-4b23-bfee-b5de881a320d.png" Id="Rc078284e80d84274" /></Relationships>
</file>