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c8f922aef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d4b99c8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Dangdang,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5c23dade46e1" /><Relationship Type="http://schemas.openxmlformats.org/officeDocument/2006/relationships/numbering" Target="/word/numbering.xml" Id="R6e02e6c1fac24c65" /><Relationship Type="http://schemas.openxmlformats.org/officeDocument/2006/relationships/settings" Target="/word/settings.xml" Id="R28ff467a5edf4685" /><Relationship Type="http://schemas.openxmlformats.org/officeDocument/2006/relationships/image" Target="/word/media/057ea926-9b9c-41e0-b1aa-3e538e278a3e.png" Id="R2d1bd4b99c8f4477" /></Relationships>
</file>