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af0593dd9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cfb45bc08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Danglakai,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ad085e81d461f" /><Relationship Type="http://schemas.openxmlformats.org/officeDocument/2006/relationships/numbering" Target="/word/numbering.xml" Id="Rd84c5f07b9b447e6" /><Relationship Type="http://schemas.openxmlformats.org/officeDocument/2006/relationships/settings" Target="/word/settings.xml" Id="R0bdefe29d1fd456d" /><Relationship Type="http://schemas.openxmlformats.org/officeDocument/2006/relationships/image" Target="/word/media/a103c8e8-b690-407c-9515-b4be623a9d60.png" Id="Rf8ecfb45bc084dfb" /></Relationships>
</file>