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03756edf2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a7a7eeda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Danna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5ec9d0d634ba4" /><Relationship Type="http://schemas.openxmlformats.org/officeDocument/2006/relationships/numbering" Target="/word/numbering.xml" Id="R753342713c00403d" /><Relationship Type="http://schemas.openxmlformats.org/officeDocument/2006/relationships/settings" Target="/word/settings.xml" Id="Rdd49053bc8d44407" /><Relationship Type="http://schemas.openxmlformats.org/officeDocument/2006/relationships/image" Target="/word/media/dfbf3bbd-3f67-45d1-9a8a-a75c6b41f439.png" Id="Rf013a7a7eeda4c18" /></Relationships>
</file>