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5ad4f074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a5b28a409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Danna Khojean,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62737a175413b" /><Relationship Type="http://schemas.openxmlformats.org/officeDocument/2006/relationships/numbering" Target="/word/numbering.xml" Id="Rb6105e5032cb4438" /><Relationship Type="http://schemas.openxmlformats.org/officeDocument/2006/relationships/settings" Target="/word/settings.xml" Id="R22e92420c7dc4f6b" /><Relationship Type="http://schemas.openxmlformats.org/officeDocument/2006/relationships/image" Target="/word/media/a61b4a31-4763-4ebf-a350-4f1ee6f1ff13.png" Id="R09ca5b28a409499c" /></Relationships>
</file>