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04711f9ef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e7fb54d1a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Darabai Wali Dhor,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2a3948d184e7d" /><Relationship Type="http://schemas.openxmlformats.org/officeDocument/2006/relationships/numbering" Target="/word/numbering.xml" Id="R4e4df0e2edcc462f" /><Relationship Type="http://schemas.openxmlformats.org/officeDocument/2006/relationships/settings" Target="/word/settings.xml" Id="R9f3d316c436f4229" /><Relationship Type="http://schemas.openxmlformats.org/officeDocument/2006/relationships/image" Target="/word/media/a6451ebc-1207-4c67-b25b-5e328b1feeb3.png" Id="Rf41e7fb54d1a494f" /></Relationships>
</file>