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586e2d34c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f02006d5f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Darakht Kach,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9030f974a4097" /><Relationship Type="http://schemas.openxmlformats.org/officeDocument/2006/relationships/numbering" Target="/word/numbering.xml" Id="Rfa0ad0f943db443c" /><Relationship Type="http://schemas.openxmlformats.org/officeDocument/2006/relationships/settings" Target="/word/settings.xml" Id="Rf841fe6183d24287" /><Relationship Type="http://schemas.openxmlformats.org/officeDocument/2006/relationships/image" Target="/word/media/d508f940-75ad-4757-ab65-d0c8da684033.png" Id="R097f02006d5f4990" /></Relationships>
</file>