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c6687706c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0fb1cc4e5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54eaeef1946d8" /><Relationship Type="http://schemas.openxmlformats.org/officeDocument/2006/relationships/numbering" Target="/word/numbering.xml" Id="R123ccaafb7ab49f5" /><Relationship Type="http://schemas.openxmlformats.org/officeDocument/2006/relationships/settings" Target="/word/settings.xml" Id="Rb240f2be26db44f1" /><Relationship Type="http://schemas.openxmlformats.org/officeDocument/2006/relationships/image" Target="/word/media/1d074d6b-6c2b-4f75-9493-586c98ec5b01.png" Id="Rcd80fb1cc4e542f1" /></Relationships>
</file>