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244c6c35d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a91c98874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Dariala,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a1c1f2b254ca2" /><Relationship Type="http://schemas.openxmlformats.org/officeDocument/2006/relationships/numbering" Target="/word/numbering.xml" Id="Rd12d4bb7260945c2" /><Relationship Type="http://schemas.openxmlformats.org/officeDocument/2006/relationships/settings" Target="/word/settings.xml" Id="Rbc8da2c332a34396" /><Relationship Type="http://schemas.openxmlformats.org/officeDocument/2006/relationships/image" Target="/word/media/d881027b-4f72-4f32-b8f5-61888170ceeb.png" Id="R291a91c9887445d3" /></Relationships>
</file>