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dd04274fd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ef5491690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Daulat Khel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49fd2d97d4f16" /><Relationship Type="http://schemas.openxmlformats.org/officeDocument/2006/relationships/numbering" Target="/word/numbering.xml" Id="R6c031e57f66e4719" /><Relationship Type="http://schemas.openxmlformats.org/officeDocument/2006/relationships/settings" Target="/word/settings.xml" Id="R00b5184adeb3446f" /><Relationship Type="http://schemas.openxmlformats.org/officeDocument/2006/relationships/image" Target="/word/media/c0fbe506-b878-49e2-8535-bd80f781fcb9.png" Id="R28def5491690467e" /></Relationships>
</file>