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42a181ce4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e2f99f254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Ninety-eight,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85f161191401f" /><Relationship Type="http://schemas.openxmlformats.org/officeDocument/2006/relationships/numbering" Target="/word/numbering.xml" Id="Rb841796d46114386" /><Relationship Type="http://schemas.openxmlformats.org/officeDocument/2006/relationships/settings" Target="/word/settings.xml" Id="R1c090c4cdead48f9" /><Relationship Type="http://schemas.openxmlformats.org/officeDocument/2006/relationships/image" Target="/word/media/a437596b-b33a-4093-b982-ce9b0adba8c3.png" Id="R0f6e2f99f2544ab8" /></Relationships>
</file>