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585e0dcd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984e148a7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One Hundred Seventy-eight,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76df912bd46ca" /><Relationship Type="http://schemas.openxmlformats.org/officeDocument/2006/relationships/numbering" Target="/word/numbering.xml" Id="R94d0176fa5e14eb9" /><Relationship Type="http://schemas.openxmlformats.org/officeDocument/2006/relationships/settings" Target="/word/settings.xml" Id="R0c5ceb63cec7425a" /><Relationship Type="http://schemas.openxmlformats.org/officeDocument/2006/relationships/image" Target="/word/media/02d37976-35bb-4868-b4e0-ab3371e86b6b.png" Id="R26e984e148a743ee" /></Relationships>
</file>