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25c171bfb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d1dcb93f3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Bailan,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b9a0208d14570" /><Relationship Type="http://schemas.openxmlformats.org/officeDocument/2006/relationships/numbering" Target="/word/numbering.xml" Id="R06d4b576bfc84620" /><Relationship Type="http://schemas.openxmlformats.org/officeDocument/2006/relationships/settings" Target="/word/settings.xml" Id="R36fa07592ecb45d3" /><Relationship Type="http://schemas.openxmlformats.org/officeDocument/2006/relationships/image" Target="/word/media/37f5a4b1-052e-4ad0-92e7-9a40b04985d6.png" Id="R98dd1dcb93f34597" /></Relationships>
</file>