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4990f7e4e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62aea544e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Baswalan,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2b02dd24c4a08" /><Relationship Type="http://schemas.openxmlformats.org/officeDocument/2006/relationships/numbering" Target="/word/numbering.xml" Id="R3b4c79bb2a0e4859" /><Relationship Type="http://schemas.openxmlformats.org/officeDocument/2006/relationships/settings" Target="/word/settings.xml" Id="Rbb5663b1fda744cc" /><Relationship Type="http://schemas.openxmlformats.org/officeDocument/2006/relationships/image" Target="/word/media/157ebc22-e868-4f79-b50c-6f53297d2e88.png" Id="R54962aea544e4736" /></Relationships>
</file>