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0756ce670a45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93a333fc0a44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Dera Mahmudwala,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534873f25c4d0f" /><Relationship Type="http://schemas.openxmlformats.org/officeDocument/2006/relationships/numbering" Target="/word/numbering.xml" Id="R009473b57df2407d" /><Relationship Type="http://schemas.openxmlformats.org/officeDocument/2006/relationships/settings" Target="/word/settings.xml" Id="Rad12915fdcb049aa" /><Relationship Type="http://schemas.openxmlformats.org/officeDocument/2006/relationships/image" Target="/word/media/e3d705e6-313b-40b0-af86-36ae0a1c65a1.png" Id="Re093a333fc0a44ef" /></Relationships>
</file>