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0635f190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f01b43e8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Pir Badar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250ad90a04ead" /><Relationship Type="http://schemas.openxmlformats.org/officeDocument/2006/relationships/numbering" Target="/word/numbering.xml" Id="Rf9d3ef9287194d9c" /><Relationship Type="http://schemas.openxmlformats.org/officeDocument/2006/relationships/settings" Target="/word/settings.xml" Id="Rb4950e2e5e2b4ce5" /><Relationship Type="http://schemas.openxmlformats.org/officeDocument/2006/relationships/image" Target="/word/media/84fc842d-0a3a-48ff-98fd-85f7d4f3ea9b.png" Id="R54e6f01b43e84937" /></Relationships>
</file>