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bfcb5bee0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3c65040a0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Rab Nawaz,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4014494224438" /><Relationship Type="http://schemas.openxmlformats.org/officeDocument/2006/relationships/numbering" Target="/word/numbering.xml" Id="R0a04d6b09b9948ef" /><Relationship Type="http://schemas.openxmlformats.org/officeDocument/2006/relationships/settings" Target="/word/settings.xml" Id="Rf20358bda0274e01" /><Relationship Type="http://schemas.openxmlformats.org/officeDocument/2006/relationships/image" Target="/word/media/4c28e087-f217-4274-982b-c3a398b0d5c2.png" Id="R3923c65040a04d96" /></Relationships>
</file>