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b2e733dd2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0872ec00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Shahbaz,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d298d75c341a6" /><Relationship Type="http://schemas.openxmlformats.org/officeDocument/2006/relationships/numbering" Target="/word/numbering.xml" Id="R3e43beac5234446f" /><Relationship Type="http://schemas.openxmlformats.org/officeDocument/2006/relationships/settings" Target="/word/settings.xml" Id="R19a15bad38684b54" /><Relationship Type="http://schemas.openxmlformats.org/officeDocument/2006/relationships/image" Target="/word/media/37aff5c0-b72e-4fd4-ac9b-f7158630490b.png" Id="R17230872ec0042bd" /></Relationships>
</file>