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92a2237d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3c40fa2d8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Sobedar,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04a347e3f4ff8" /><Relationship Type="http://schemas.openxmlformats.org/officeDocument/2006/relationships/numbering" Target="/word/numbering.xml" Id="R557e3176d646424e" /><Relationship Type="http://schemas.openxmlformats.org/officeDocument/2006/relationships/settings" Target="/word/settings.xml" Id="R31dc78c4bab74be8" /><Relationship Type="http://schemas.openxmlformats.org/officeDocument/2006/relationships/image" Target="/word/media/562981b5-a14d-4f02-abda-5031b7b7a407.png" Id="R8473c40fa2d846fb" /></Relationships>
</file>