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0853b90af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f31ff6da5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Sultan Chhina,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d3a12570d41de" /><Relationship Type="http://schemas.openxmlformats.org/officeDocument/2006/relationships/numbering" Target="/word/numbering.xml" Id="R4964fb1bcc434d4b" /><Relationship Type="http://schemas.openxmlformats.org/officeDocument/2006/relationships/settings" Target="/word/settings.xml" Id="R1d0c9472041949c1" /><Relationship Type="http://schemas.openxmlformats.org/officeDocument/2006/relationships/image" Target="/word/media/804503a8-4cd3-468d-8c74-e9d5c07b0afa.png" Id="R385f31ff6da54ecc" /></Relationships>
</file>