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75bd2879904c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f4025e32f54e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Dera Sura,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b28c2faa8f4516" /><Relationship Type="http://schemas.openxmlformats.org/officeDocument/2006/relationships/numbering" Target="/word/numbering.xml" Id="Rcb1d0ca70d764ea5" /><Relationship Type="http://schemas.openxmlformats.org/officeDocument/2006/relationships/settings" Target="/word/settings.xml" Id="Ra1cb58ec26b043b6" /><Relationship Type="http://schemas.openxmlformats.org/officeDocument/2006/relationships/image" Target="/word/media/5a28585d-e700-481a-80cf-1f8a10e9ed70.png" Id="Rbff4025e32f54e71" /></Relationships>
</file>