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b4675167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38993de4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Watli,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670c9e3414d3b" /><Relationship Type="http://schemas.openxmlformats.org/officeDocument/2006/relationships/numbering" Target="/word/numbering.xml" Id="R23064e2f94f94955" /><Relationship Type="http://schemas.openxmlformats.org/officeDocument/2006/relationships/settings" Target="/word/settings.xml" Id="Rca6440147fb84f43" /><Relationship Type="http://schemas.openxmlformats.org/officeDocument/2006/relationships/image" Target="/word/media/11983c4d-c843-480b-987a-20d7f38e5578.png" Id="R3c538993de4f42bf" /></Relationships>
</file>