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cc73288d8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f3fa7e41b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b5fa721f941e3" /><Relationship Type="http://schemas.openxmlformats.org/officeDocument/2006/relationships/numbering" Target="/word/numbering.xml" Id="R19f4f0ae61d74c28" /><Relationship Type="http://schemas.openxmlformats.org/officeDocument/2006/relationships/settings" Target="/word/settings.xml" Id="R97ed45e6e51747f7" /><Relationship Type="http://schemas.openxmlformats.org/officeDocument/2006/relationships/image" Target="/word/media/56fccced-5f06-4f1f-8519-b8951360ab5c.png" Id="Ra18f3fa7e41b4a3b" /></Relationships>
</file>