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1290b44a3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963f92585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34ee2804240b2" /><Relationship Type="http://schemas.openxmlformats.org/officeDocument/2006/relationships/numbering" Target="/word/numbering.xml" Id="R998f0689ff534ca3" /><Relationship Type="http://schemas.openxmlformats.org/officeDocument/2006/relationships/settings" Target="/word/settings.xml" Id="R03bb4289538347cb" /><Relationship Type="http://schemas.openxmlformats.org/officeDocument/2006/relationships/image" Target="/word/media/507152f6-b550-4a76-836b-d287c98a0de2.png" Id="Raa1963f9258549c6" /></Relationships>
</file>