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fe96ff6b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c238b3214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4d586e7294f50" /><Relationship Type="http://schemas.openxmlformats.org/officeDocument/2006/relationships/numbering" Target="/word/numbering.xml" Id="Raf32fc502e544815" /><Relationship Type="http://schemas.openxmlformats.org/officeDocument/2006/relationships/settings" Target="/word/settings.xml" Id="R28ed5e36a7f0499c" /><Relationship Type="http://schemas.openxmlformats.org/officeDocument/2006/relationships/image" Target="/word/media/96733e8a-5930-40a0-b4b0-5db79c198f5c.png" Id="R0abc238b32144506" /></Relationships>
</file>