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a9c2cd6e9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c9304d74b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Dhani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cc0f3671f44b0" /><Relationship Type="http://schemas.openxmlformats.org/officeDocument/2006/relationships/numbering" Target="/word/numbering.xml" Id="Rcffe3533d4264dab" /><Relationship Type="http://schemas.openxmlformats.org/officeDocument/2006/relationships/settings" Target="/word/settings.xml" Id="Rf7dbf793b7fd47ce" /><Relationship Type="http://schemas.openxmlformats.org/officeDocument/2006/relationships/image" Target="/word/media/2f02aab9-da5f-4e0a-9b84-e0be339aa159.png" Id="R38ac9304d74b4f92" /></Relationships>
</file>