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ce8ce9d04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bad328b26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Dhannu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16e762c934b30" /><Relationship Type="http://schemas.openxmlformats.org/officeDocument/2006/relationships/numbering" Target="/word/numbering.xml" Id="R4c58a7b2c5a04b78" /><Relationship Type="http://schemas.openxmlformats.org/officeDocument/2006/relationships/settings" Target="/word/settings.xml" Id="R47bc9c052e21483f" /><Relationship Type="http://schemas.openxmlformats.org/officeDocument/2006/relationships/image" Target="/word/media/ae79bab2-77fb-41bf-bf69-829cc19ded7f.png" Id="Rdd4bad328b2646ab" /></Relationships>
</file>