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400509f25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1ae5dafc4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Dharowali,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633878b1c4296" /><Relationship Type="http://schemas.openxmlformats.org/officeDocument/2006/relationships/numbering" Target="/word/numbering.xml" Id="R13faeaa6d99a4cf0" /><Relationship Type="http://schemas.openxmlformats.org/officeDocument/2006/relationships/settings" Target="/word/settings.xml" Id="R2401ce2ea68f4a2b" /><Relationship Type="http://schemas.openxmlformats.org/officeDocument/2006/relationships/image" Target="/word/media/0d62afb0-67e6-4b86-b032-a65adc2d085a.png" Id="R4c01ae5dafc4484b" /></Relationships>
</file>